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14:paraId="6282543A" w14:textId="77777777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7EF7A6" w14:textId="77777777"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EF6856" w14:textId="77777777"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14:paraId="53E9E342" w14:textId="77777777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E61C9F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E4DAA6" w14:textId="7827AAF9" w:rsidR="00CF4F83" w:rsidRPr="005C099E" w:rsidRDefault="00E349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AMENA BASHIR SAEED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A4F8D0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2D3333B8" w14:textId="77777777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02E7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C2BE0E" w14:textId="2E8B3206" w:rsidR="002654DA" w:rsidRPr="005C099E" w:rsidRDefault="00E349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01F57A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24B36EB8" w14:textId="77777777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53F0FD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50D6E7" w14:textId="26C10BE0" w:rsidR="002654DA" w:rsidRPr="005C099E" w:rsidRDefault="00E349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10/7/1973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513036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14395CC4" w14:textId="77777777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AB604A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99A962" w14:textId="61023408" w:rsidR="002654DA" w:rsidRPr="005C099E" w:rsidRDefault="00E349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MOSUL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03FEC6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51DA88" w14:textId="5560C22D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34998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14:paraId="1510D665" w14:textId="77777777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A87802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14:paraId="7704D0DB" w14:textId="77777777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FDA94C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54A2D3" w14:textId="77777777" w:rsidR="002654DA" w:rsidRPr="00882A8F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F746CE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411A0" w14:textId="2923AC50"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E34998" w:rsidRPr="0059248D">
                <w:rPr>
                  <w:rStyle w:val="Hyperlink"/>
                  <w:rFonts w:ascii="TimesNewRomanPSMT" w:hAnsi="TimesNewRomanPSMT" w:cs="TimesNewRomanPSMT"/>
                </w:rPr>
                <w:t>amena.bashir</w:t>
              </w:r>
              <w:r w:rsidR="00E34998" w:rsidRPr="0059248D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@uod.ac</w:t>
              </w:r>
            </w:hyperlink>
          </w:p>
        </w:tc>
      </w:tr>
      <w:tr w:rsidR="002654DA" w:rsidRPr="005C099E" w14:paraId="035A11A2" w14:textId="77777777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CD686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14:paraId="792C278A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F5C255" w14:textId="34B9D96B"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34998">
              <w:rPr>
                <w:rFonts w:ascii="TimesNewRomanPSMT" w:hAnsi="TimesNewRomanPSMT" w:cs="TimesNewRomanPSMT"/>
              </w:rPr>
              <w:t>Duhok -Malta</w:t>
            </w:r>
          </w:p>
          <w:p w14:paraId="482D119E" w14:textId="77777777"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09B2F8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237C09" w14:textId="198332BB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E34998">
              <w:rPr>
                <w:rFonts w:ascii="TimesNewRomanPSMT" w:hAnsi="TimesNewRomanPSMT" w:cs="TimesNewRomanPSMT"/>
              </w:rPr>
              <w:t xml:space="preserve"> 750 4818375</w:t>
            </w:r>
          </w:p>
        </w:tc>
      </w:tr>
      <w:tr w:rsidR="002654DA" w:rsidRPr="005C099E" w14:paraId="4136C938" w14:textId="77777777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631559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14:paraId="32428519" w14:textId="77777777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D24863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FFACC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B52F43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E2FE4C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14:paraId="016BDA6A" w14:textId="77777777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F8E19B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F3C2C3" w14:textId="66F26C26" w:rsidR="002654DA" w:rsidRPr="00421941" w:rsidRDefault="00E3499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Mosul University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83894F" w14:textId="6F0A8F74" w:rsidR="002654DA" w:rsidRPr="005C099E" w:rsidRDefault="00E3499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University of 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6D3766B3" w14:textId="1D0582DB" w:rsidR="002654DA" w:rsidRPr="005C099E" w:rsidRDefault="00E3499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Assistant Prof</w:t>
            </w:r>
          </w:p>
        </w:tc>
      </w:tr>
      <w:tr w:rsidR="002654DA" w:rsidRPr="005C099E" w14:paraId="5B9B8251" w14:textId="77777777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A6D1E0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CE4F27" w14:textId="79029B6B" w:rsidR="002654DA" w:rsidRPr="00421941" w:rsidRDefault="00E3499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BF42CD" w14:textId="5DEBBAF7" w:rsidR="002654DA" w:rsidRPr="005C099E" w:rsidRDefault="00E3499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729A70" w14:textId="77777777"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4BB4EB80" w14:textId="77777777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E35023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865270" w14:textId="4080FF34" w:rsidR="002654DA" w:rsidRPr="00421941" w:rsidRDefault="00E34998" w:rsidP="00E3499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01/07/1994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15791D" w14:textId="7AB44F1F" w:rsidR="002654DA" w:rsidRPr="00882A8F" w:rsidRDefault="00E3499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01/04/2004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D432FD" w14:textId="77777777"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14:paraId="3CC27A58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BB744C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98FE8" w14:textId="4ECB2FEA" w:rsidR="002654DA" w:rsidRPr="005C099E" w:rsidRDefault="00E349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Economic</w:t>
            </w:r>
          </w:p>
        </w:tc>
      </w:tr>
      <w:tr w:rsidR="002654DA" w:rsidRPr="005C099E" w14:paraId="2D480B91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DC4B41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3FA274" w14:textId="4F3D503F" w:rsidR="002654DA" w:rsidRPr="005C099E" w:rsidRDefault="00E349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Development</w:t>
            </w:r>
          </w:p>
        </w:tc>
      </w:tr>
      <w:tr w:rsidR="002654DA" w:rsidRPr="005C099E" w14:paraId="21333552" w14:textId="77777777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F081D5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B19F26" w14:textId="78F81843" w:rsidR="002654DA" w:rsidRPr="005C099E" w:rsidRDefault="00512376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 w:hint="cs"/>
                <w:rtl/>
                <w:lang w:bidi="ar-IQ"/>
              </w:rPr>
            </w:pPr>
            <w:r>
              <w:rPr>
                <w:rFonts w:ascii="TimesNewRomanPSMT" w:hAnsi="TimesNewRomanPSMT" w:cs="TimesNewRomanPSMT" w:hint="cs"/>
                <w:rtl/>
                <w:lang w:bidi="ar-IQ"/>
              </w:rPr>
              <w:t xml:space="preserve">قرار النفط مقابل الغذاء 986 و أثره على التعليم </w:t>
            </w:r>
          </w:p>
        </w:tc>
      </w:tr>
      <w:tr w:rsidR="0084491A" w:rsidRPr="005C099E" w14:paraId="3E9F8BAF" w14:textId="77777777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914D53" w14:textId="63F7A98D"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</w:t>
            </w:r>
            <w:r w:rsidR="00282C9A" w:rsidRPr="00421941">
              <w:rPr>
                <w:rFonts w:ascii="Optima-Bold" w:hAnsi="Optima-Bold" w:cs="Optima-Bold"/>
                <w:b/>
                <w:bCs/>
              </w:rPr>
              <w:t>of PhD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14:paraId="15504E62" w14:textId="77777777" w:rsidR="0084491A" w:rsidRPr="00421941" w:rsidRDefault="004363B0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</w:t>
            </w:r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 xml:space="preserve">FAU </w:t>
            </w:r>
            <w:proofErr w:type="spellStart"/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>Erlangen~</w:t>
            </w:r>
            <w:proofErr w:type="gramStart"/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>Nuremberg</w:t>
            </w:r>
            <w:proofErr w:type="spellEnd"/>
            <w:r w:rsidR="0084491A" w:rsidRPr="00421941">
              <w:rPr>
                <w:rFonts w:ascii="Optima-Bold" w:hAnsi="Optima-Bold" w:cs="Optima-Bold"/>
                <w:sz w:val="22"/>
                <w:szCs w:val="22"/>
              </w:rPr>
              <w:t xml:space="preserve"> </w:t>
            </w:r>
            <w:r w:rsidRPr="00421941">
              <w:rPr>
                <w:rFonts w:ascii="Optima-Bold" w:hAnsi="Optima-Bold" w:cs="Optima-Bold"/>
                <w:sz w:val="22"/>
                <w:szCs w:val="22"/>
              </w:rPr>
              <w:t>)</w:t>
            </w:r>
            <w:proofErr w:type="gramEnd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BC84A" w14:textId="724C60C7" w:rsidR="0084491A" w:rsidRPr="00882A8F" w:rsidRDefault="00E3499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/</w:t>
            </w:r>
          </w:p>
        </w:tc>
      </w:tr>
      <w:tr w:rsidR="002654DA" w:rsidRPr="005C099E" w14:paraId="700F1226" w14:textId="77777777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BE9963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14:paraId="01D44A1A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383BEF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14:paraId="41600AAE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867A4C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14:paraId="6E0E7B37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99E35E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B466AF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14:paraId="53EF5195" w14:textId="77777777" w:rsidTr="00672B4F">
        <w:trPr>
          <w:gridAfter w:val="1"/>
          <w:wAfter w:w="16" w:type="dxa"/>
          <w:trHeight w:val="786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2B8B1B" w14:textId="1D2335A6" w:rsidR="003940E4" w:rsidRPr="005C099E" w:rsidRDefault="00AF0DF0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846579" w14:textId="00C127E5" w:rsidR="003940E4" w:rsidRPr="005C099E" w:rsidRDefault="00AF0DF0" w:rsidP="00642B4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2008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5BB8E" w14:textId="45BCBBA2" w:rsidR="003940E4" w:rsidRPr="00F5023A" w:rsidRDefault="00AF0DF0" w:rsidP="004363B0">
            <w:pPr>
              <w:widowControl w:val="0"/>
              <w:autoSpaceDE w:val="0"/>
              <w:autoSpaceDN w:val="0"/>
              <w:adjustRightInd w:val="0"/>
              <w:rPr>
                <w:rFonts w:hint="cs"/>
                <w:rtl/>
                <w:lang w:val="en-US" w:bidi="ar-IQ"/>
              </w:rPr>
            </w:pPr>
            <w:r>
              <w:rPr>
                <w:rFonts w:hint="cs"/>
                <w:rtl/>
                <w:lang w:val="en-US" w:bidi="ar-IQ"/>
              </w:rPr>
              <w:t>مقرر قسم الادارة الاقتصاد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69264D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4F20A2E6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199367" w14:textId="3A2DB17B" w:rsidR="004363B0" w:rsidRPr="005C099E" w:rsidRDefault="00672B4F" w:rsidP="004363B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2004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389AD4" w14:textId="37FE89B4" w:rsidR="004363B0" w:rsidRPr="00672B4F" w:rsidRDefault="00672B4F" w:rsidP="004363B0">
            <w:pPr>
              <w:widowControl w:val="0"/>
              <w:autoSpaceDE w:val="0"/>
              <w:autoSpaceDN w:val="0"/>
              <w:adjustRightInd w:val="0"/>
              <w:rPr>
                <w:lang w:val="en-US" w:bidi="ku-Arab-IQ"/>
              </w:rPr>
            </w:pPr>
            <w:proofErr w:type="gramStart"/>
            <w:r>
              <w:rPr>
                <w:lang w:val="en-US" w:bidi="ku-Arab-IQ"/>
              </w:rPr>
              <w:t>Up  to</w:t>
            </w:r>
            <w:proofErr w:type="gramEnd"/>
            <w:r>
              <w:rPr>
                <w:lang w:val="en-US" w:bidi="ku-Arab-IQ"/>
              </w:rPr>
              <w:t xml:space="preserve"> now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0C5BBE" w14:textId="77777777" w:rsidR="004363B0" w:rsidRDefault="00672B4F" w:rsidP="004363B0">
            <w:pPr>
              <w:widowControl w:val="0"/>
              <w:autoSpaceDE w:val="0"/>
              <w:autoSpaceDN w:val="0"/>
              <w:adjustRightInd w:val="0"/>
              <w:rPr>
                <w:lang w:val="en-US" w:bidi="ku-Arab-IQ"/>
              </w:rPr>
            </w:pPr>
            <w:r>
              <w:rPr>
                <w:lang w:val="en-US" w:bidi="ku-Arab-IQ"/>
              </w:rPr>
              <w:t>Teaching at Economic and Administration college.</w:t>
            </w:r>
          </w:p>
          <w:p w14:paraId="67C6C968" w14:textId="77777777" w:rsidR="00672B4F" w:rsidRDefault="00672B4F" w:rsidP="004363B0">
            <w:pPr>
              <w:widowControl w:val="0"/>
              <w:autoSpaceDE w:val="0"/>
              <w:autoSpaceDN w:val="0"/>
              <w:adjustRightInd w:val="0"/>
              <w:rPr>
                <w:lang w:val="en-US" w:bidi="ku-Arab-IQ"/>
              </w:rPr>
            </w:pPr>
          </w:p>
          <w:p w14:paraId="1D988AA3" w14:textId="2A285161" w:rsidR="00672B4F" w:rsidRPr="004363B0" w:rsidRDefault="00672B4F" w:rsidP="004363B0">
            <w:pPr>
              <w:widowControl w:val="0"/>
              <w:autoSpaceDE w:val="0"/>
              <w:autoSpaceDN w:val="0"/>
              <w:adjustRightInd w:val="0"/>
              <w:rPr>
                <w:lang w:val="en-US" w:bidi="ku-Arab-IQ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0B5DF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2AC0ADF2" w14:textId="77777777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818B0F" w14:textId="77777777"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lastRenderedPageBreak/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14:paraId="262E4B61" w14:textId="77777777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DDDB2E" w14:textId="3406101D" w:rsidR="004363B0" w:rsidRPr="005C099E" w:rsidRDefault="003130CC" w:rsidP="004363B0">
            <w:r>
              <w:t xml:space="preserve">Economic Agriculture </w:t>
            </w:r>
          </w:p>
        </w:tc>
      </w:tr>
      <w:tr w:rsidR="004363B0" w:rsidRPr="005C099E" w14:paraId="1EA98AC1" w14:textId="77777777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0E8FA5" w14:textId="3F319AFF" w:rsidR="004363B0" w:rsidRPr="005C099E" w:rsidRDefault="003130CC" w:rsidP="00410762">
            <w:pPr>
              <w:spacing w:line="276" w:lineRule="auto"/>
            </w:pPr>
            <w:r>
              <w:t xml:space="preserve">Economic Principles </w:t>
            </w:r>
          </w:p>
        </w:tc>
      </w:tr>
      <w:tr w:rsidR="004363B0" w:rsidRPr="005C099E" w14:paraId="5D3CF41C" w14:textId="77777777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3CD179" w14:textId="3E177B19" w:rsidR="004363B0" w:rsidRPr="005C099E" w:rsidRDefault="003130CC" w:rsidP="004363B0">
            <w:pPr>
              <w:spacing w:line="360" w:lineRule="auto"/>
            </w:pPr>
            <w:r>
              <w:t xml:space="preserve">Scientific Research </w:t>
            </w:r>
          </w:p>
        </w:tc>
      </w:tr>
      <w:tr w:rsidR="004363B0" w:rsidRPr="005C099E" w14:paraId="3A426689" w14:textId="77777777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6DB842" w14:textId="6A0F8D0C" w:rsidR="004363B0" w:rsidRPr="005C099E" w:rsidRDefault="003130CC" w:rsidP="004363B0">
            <w:pPr>
              <w:spacing w:line="360" w:lineRule="auto"/>
            </w:pPr>
            <w:r>
              <w:t xml:space="preserve">Project Evaluation </w:t>
            </w:r>
          </w:p>
        </w:tc>
      </w:tr>
      <w:tr w:rsidR="004363B0" w:rsidRPr="005C099E" w14:paraId="13D29F1A" w14:textId="77777777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91C22B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14:paraId="54EB411B" w14:textId="77777777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E53C2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4FEC81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30DF17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512376" w:rsidRPr="005C099E" w14:paraId="726EEB25" w14:textId="77777777" w:rsidTr="000830D4">
        <w:trPr>
          <w:gridAfter w:val="1"/>
          <w:wAfter w:w="16" w:type="dxa"/>
          <w:trHeight w:val="71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2D9B26" w14:textId="7517B01D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hint="cs"/>
                <w:rtl/>
                <w:lang w:bidi="ar-IQ"/>
              </w:rPr>
              <w:t>مصادر التلوث البيئي ومعالجته مع اشارة خاصة الى مدينة دهوك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0A5E1B0" w14:textId="61C59746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مجلة جامعة دهوك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CFF176" w14:textId="77777777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376" w:rsidRPr="005C099E" w14:paraId="6F8FD4A8" w14:textId="77777777" w:rsidTr="000830D4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43FDBE3" w14:textId="28CC3F13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hint="cs"/>
                <w:rtl/>
              </w:rPr>
              <w:t>تقييم أداء المستشفيات حالة دراسية في مستشف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ى ازادي العام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0E3473E" w14:textId="744941DA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مجلة جامعة دهوك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30DCB4" w14:textId="77777777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376" w:rsidRPr="005C099E" w14:paraId="7F33A644" w14:textId="77777777" w:rsidTr="000830D4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DE271D" w14:textId="3E9C7D2A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hint="cs"/>
                <w:rtl/>
              </w:rPr>
              <w:t xml:space="preserve">قياس أثر العوامل الأقتصادية المؤثرة في تقديم الخدمات السياحسة في محافظة دهوك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8F8DEE" w14:textId="397037D7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الجامعة العراقية مجلة دنانير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44A9D1" w14:textId="77777777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376" w:rsidRPr="005C099E" w14:paraId="6FC71760" w14:textId="77777777" w:rsidTr="000830D4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7E7BC1" w14:textId="147A961E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hint="cs"/>
                <w:rtl/>
              </w:rPr>
              <w:t>تقييم أقتصادي للمنشأت الصناعية المتوسطة والكبيرة في محافظة دهوك عام 2016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5EA176" w14:textId="211AFF76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مجلة جامعة نوروز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64F991" w14:textId="77777777" w:rsidR="00512376" w:rsidRPr="005C099E" w:rsidRDefault="00512376" w:rsidP="005123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376" w:rsidRPr="005C099E" w14:paraId="01A93C9F" w14:textId="77777777" w:rsidTr="000830D4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D8A6B3" w14:textId="3DDDB8EB" w:rsidR="00512376" w:rsidRPr="00D62B55" w:rsidRDefault="00512376" w:rsidP="0051237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hint="cs"/>
                <w:rtl/>
              </w:rPr>
              <w:t>الاثار الاقتصادية والبيئية للتلوث الصناعي ( دراسة ميدانية -مصنع ناش -محافظة دهوك)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97FFF5C" w14:textId="23C708DE" w:rsidR="00512376" w:rsidRPr="00D62B55" w:rsidRDefault="00512376" w:rsidP="005123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مجلة جامعة نوروز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74608F" w14:textId="77777777" w:rsidR="00512376" w:rsidRPr="00D62B55" w:rsidRDefault="00512376" w:rsidP="005123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376" w:rsidRPr="005C099E" w14:paraId="105E0D9D" w14:textId="77777777" w:rsidTr="000830D4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4875E2D" w14:textId="7E0BD5CD" w:rsidR="00512376" w:rsidRPr="00EC0D91" w:rsidRDefault="00512376" w:rsidP="00512376">
            <w:pPr>
              <w:widowControl w:val="0"/>
              <w:autoSpaceDE w:val="0"/>
              <w:autoSpaceDN w:val="0"/>
              <w:adjustRightInd w:val="0"/>
              <w:jc w:val="right"/>
              <w:rPr>
                <w:lang w:val="en-US"/>
              </w:rPr>
            </w:pPr>
            <w:r>
              <w:rPr>
                <w:rFonts w:hint="cs"/>
                <w:rtl/>
              </w:rPr>
              <w:t xml:space="preserve">تقييم الأداء الأقتصادي لشركة هيمن لصناعة الأسفنج في دهوك للمدة 2013-2016 دراسة تحليله </w:t>
            </w: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834C9F3" w14:textId="25ABEC90" w:rsidR="00512376" w:rsidRPr="00EC0D91" w:rsidRDefault="00512376" w:rsidP="005123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مجلة جامعة نوروز</w:t>
            </w: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346045" w14:textId="77777777" w:rsidR="00512376" w:rsidRPr="00EC0D91" w:rsidRDefault="00512376" w:rsidP="005123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376" w:rsidRPr="005C099E" w14:paraId="034886E0" w14:textId="77777777" w:rsidTr="000830D4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3CEBA6" w14:textId="27160FC9" w:rsidR="00512376" w:rsidRPr="00EC0D91" w:rsidRDefault="00512376" w:rsidP="0051237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hint="cs"/>
                <w:rtl/>
                <w:lang w:bidi="ar-IQ"/>
              </w:rPr>
              <w:t>مصادر التلوث البيئي ومعالجته مع اشارة خاصة الى مدينة دهوك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28E7D7" w14:textId="4F9F27D4" w:rsidR="00512376" w:rsidRPr="00EC0D91" w:rsidRDefault="00512376" w:rsidP="005123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hint="cs"/>
                <w:rtl/>
              </w:rPr>
              <w:t>مجلة جامعة دهوك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530736" w14:textId="77777777" w:rsidR="00512376" w:rsidRPr="00EC0D91" w:rsidRDefault="00512376" w:rsidP="005123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0C367EDD" w14:textId="77777777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D3808D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F75DFD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DD98A9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14:paraId="3F242115" w14:textId="77777777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AD9451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1FAB7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1A503" w14:textId="77777777"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180D6F" w:rsidRPr="00AB0C1E" w14:paraId="4EB1BAF0" w14:textId="77777777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15F6EC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AEA2D6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A9C330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6E1EEEF1" w14:textId="77777777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5D735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1F790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72A488" w14:textId="77777777"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4485E577" w14:textId="77777777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C175D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D3386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27020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217B56EC" w14:textId="77777777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C0EA0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DF330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B4C87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22D5603A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C25F79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lastRenderedPageBreak/>
              <w:t>Subjects Teaching</w:t>
            </w:r>
          </w:p>
        </w:tc>
      </w:tr>
      <w:tr w:rsidR="004363B0" w:rsidRPr="00C941DD" w14:paraId="240CF3A8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D95E8B" w14:textId="41DEF6D2" w:rsidR="004363B0" w:rsidRPr="00421941" w:rsidRDefault="00F5023A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t>Economic Agriculture</w:t>
            </w:r>
            <w:r>
              <w:t xml:space="preserve">, </w:t>
            </w:r>
            <w:r>
              <w:t>Economic Principles</w:t>
            </w:r>
            <w:r>
              <w:t xml:space="preserve">, </w:t>
            </w:r>
            <w:r>
              <w:t>Scientific Research</w:t>
            </w:r>
            <w:r>
              <w:t xml:space="preserve">, </w:t>
            </w:r>
            <w:r>
              <w:t>Project Evaluation</w:t>
            </w:r>
          </w:p>
        </w:tc>
      </w:tr>
      <w:tr w:rsidR="004363B0" w:rsidRPr="005C099E" w14:paraId="45D08891" w14:textId="77777777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EC42EF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14:paraId="0F39C709" w14:textId="77777777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3EFE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proofErr w:type="gramStart"/>
            <w:r w:rsidRPr="005C099E">
              <w:rPr>
                <w:rFonts w:ascii="Optima-Regular" w:hAnsi="Optima-Regular" w:cs="Optima-Regular"/>
              </w:rPr>
              <w:t>Software  /</w:t>
            </w:r>
            <w:proofErr w:type="gramEnd"/>
            <w:r w:rsidRPr="005C099E">
              <w:rPr>
                <w:rFonts w:ascii="Optima-Regular" w:hAnsi="Optima-Regular" w:cs="Optima-Regular"/>
              </w:rPr>
              <w:t xml:space="preserve">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E83B5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42826355" w14:textId="77777777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9567DB" w14:textId="7321013C" w:rsidR="004C2844" w:rsidRPr="005C099E" w:rsidRDefault="003130CC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Windows, Email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BE1042" w14:textId="5F69402C" w:rsidR="004363B0" w:rsidRPr="005C099E" w:rsidRDefault="003130C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14:paraId="02C2A5B8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2985ED" w14:textId="0D900A75" w:rsidR="004363B0" w:rsidRPr="005C099E" w:rsidRDefault="003130CC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Microsoft Office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03AAF8" w14:textId="25A2C589" w:rsidR="004363B0" w:rsidRPr="005C099E" w:rsidRDefault="003130C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14:paraId="6AEE8B8B" w14:textId="77777777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5C2B1C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14:paraId="46FD8FF3" w14:textId="77777777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6C311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A390F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567689AF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8841E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5538F2" w14:textId="5E85CB6C" w:rsidR="004363B0" w:rsidRPr="005C099E" w:rsidRDefault="003130C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</w:t>
            </w:r>
          </w:p>
        </w:tc>
      </w:tr>
      <w:tr w:rsidR="004363B0" w:rsidRPr="005C099E" w14:paraId="08211033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8CDC7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F26532" w14:textId="62865AAA" w:rsidR="004363B0" w:rsidRPr="005C099E" w:rsidRDefault="003130C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14:paraId="024C442A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77309E" w14:textId="77777777"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91112A" w14:textId="4DD9D9AE" w:rsidR="004363B0" w:rsidRPr="005C099E" w:rsidRDefault="003130CC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/</w:t>
            </w:r>
          </w:p>
        </w:tc>
      </w:tr>
    </w:tbl>
    <w:p w14:paraId="42DFB2CF" w14:textId="77777777"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01E00" w14:textId="77777777" w:rsidR="0094034D" w:rsidRDefault="0094034D" w:rsidP="002654DA">
      <w:r>
        <w:separator/>
      </w:r>
    </w:p>
  </w:endnote>
  <w:endnote w:type="continuationSeparator" w:id="0">
    <w:p w14:paraId="04B4A3BA" w14:textId="77777777" w:rsidR="0094034D" w:rsidRDefault="0094034D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4A5D3" w14:textId="77777777"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6D227A" w:rsidRPr="006D227A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14:paraId="66FA4E4A" w14:textId="77777777"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64316" w14:textId="77777777" w:rsidR="0094034D" w:rsidRDefault="0094034D" w:rsidP="002654DA">
      <w:r>
        <w:separator/>
      </w:r>
    </w:p>
  </w:footnote>
  <w:footnote w:type="continuationSeparator" w:id="0">
    <w:p w14:paraId="57C06D0B" w14:textId="77777777" w:rsidR="0094034D" w:rsidRDefault="0094034D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6DEC9" w14:textId="77777777"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282C9A"/>
    <w:rsid w:val="002C05CE"/>
    <w:rsid w:val="003130CC"/>
    <w:rsid w:val="00334551"/>
    <w:rsid w:val="00352866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12376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72B4F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4034D"/>
    <w:rsid w:val="00951891"/>
    <w:rsid w:val="00A06FC5"/>
    <w:rsid w:val="00A23E40"/>
    <w:rsid w:val="00A26B79"/>
    <w:rsid w:val="00A42E90"/>
    <w:rsid w:val="00A64759"/>
    <w:rsid w:val="00A90B12"/>
    <w:rsid w:val="00AB0267"/>
    <w:rsid w:val="00AB0C1E"/>
    <w:rsid w:val="00AF0DF0"/>
    <w:rsid w:val="00B14A91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34998"/>
    <w:rsid w:val="00E67FC6"/>
    <w:rsid w:val="00EA218A"/>
    <w:rsid w:val="00EC0D91"/>
    <w:rsid w:val="00EE5B28"/>
    <w:rsid w:val="00F376C4"/>
    <w:rsid w:val="00F5023A"/>
    <w:rsid w:val="00F50DB6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E4BD9F"/>
  <w15:docId w15:val="{D2740911-D59D-40D6-B62D-2D436C4B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na.bashir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DB74-71DD-43B2-8D7B-01E5BFAC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2110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shereen shukri</cp:lastModifiedBy>
  <cp:revision>9</cp:revision>
  <cp:lastPrinted>2021-04-09T14:32:00Z</cp:lastPrinted>
  <dcterms:created xsi:type="dcterms:W3CDTF">2021-09-16T17:58:00Z</dcterms:created>
  <dcterms:modified xsi:type="dcterms:W3CDTF">2021-09-18T16:33:00Z</dcterms:modified>
</cp:coreProperties>
</file>